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2D" w:rsidRDefault="00974A2D" w:rsidP="00974A2D">
      <w:pPr>
        <w:pStyle w:val="ListParagraph"/>
        <w:tabs>
          <w:tab w:val="right" w:pos="8640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74A2D" w:rsidRDefault="00974A2D" w:rsidP="00974A2D">
      <w:pPr>
        <w:pStyle w:val="ListParagraph"/>
        <w:tabs>
          <w:tab w:val="right" w:pos="8640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1413AD2" wp14:editId="3E7A3E5D">
            <wp:simplePos x="0" y="0"/>
            <wp:positionH relativeFrom="column">
              <wp:posOffset>485775</wp:posOffset>
            </wp:positionH>
            <wp:positionV relativeFrom="paragraph">
              <wp:posOffset>78105</wp:posOffset>
            </wp:positionV>
            <wp:extent cx="1600200" cy="1315720"/>
            <wp:effectExtent l="0" t="0" r="0" b="0"/>
            <wp:wrapSquare wrapText="right"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A2D" w:rsidRDefault="00974A2D" w:rsidP="00974A2D">
      <w:pPr>
        <w:pStyle w:val="ListParagraph"/>
        <w:tabs>
          <w:tab w:val="right" w:pos="8640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CRNA GORA</w:t>
      </w:r>
    </w:p>
    <w:p w:rsidR="00974A2D" w:rsidRDefault="00974A2D" w:rsidP="00974A2D">
      <w:pPr>
        <w:pStyle w:val="ListParagraph"/>
        <w:tabs>
          <w:tab w:val="right" w:pos="8640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  <w:t>ŠTINA DANILOVGRAD</w:t>
      </w:r>
    </w:p>
    <w:p w:rsidR="00974A2D" w:rsidRDefault="00974A2D" w:rsidP="00974A2D">
      <w:pPr>
        <w:pStyle w:val="ListParagraph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Turistička organizacija Opštine Danilovgrad</w:t>
      </w:r>
    </w:p>
    <w:p w:rsidR="00974A2D" w:rsidRDefault="00974A2D" w:rsidP="00974A2D">
      <w:pPr>
        <w:pStyle w:val="ListParagraph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PIB: 02451085</w:t>
      </w:r>
    </w:p>
    <w:p w:rsidR="00974A2D" w:rsidRPr="00974A2D" w:rsidRDefault="00974A2D" w:rsidP="00974A2D">
      <w:pPr>
        <w:pStyle w:val="ListParagraph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 xml:space="preserve">Broj: </w:t>
      </w:r>
      <w:r w:rsidR="007335C7" w:rsidRPr="00765CC9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074-32</w:t>
      </w:r>
      <w:r w:rsidR="00783968" w:rsidRPr="00765CC9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/I</w:t>
      </w:r>
    </w:p>
    <w:p w:rsidR="00974A2D" w:rsidRDefault="00974A2D" w:rsidP="00974A2D">
      <w:pPr>
        <w:pStyle w:val="ListParagraph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  <w:t>Danilovgrad, 17.09.2020.godine</w:t>
      </w:r>
    </w:p>
    <w:p w:rsidR="00974A2D" w:rsidRDefault="00974A2D" w:rsidP="00974A2D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:rsidR="00974A2D" w:rsidRDefault="00974A2D" w:rsidP="00974A2D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  <w:t>81410 Danilovgrad, Ul.Sava Burića 2</w:t>
      </w:r>
    </w:p>
    <w:p w:rsidR="00974A2D" w:rsidRDefault="00974A2D" w:rsidP="00974A2D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  <w:t xml:space="preserve">Tel.: 020/ 816-016                                                             e-mail: </w:t>
      </w:r>
      <w:hyperlink r:id="rId7" w:history="1">
        <w:r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  <w:lang w:val="sr-Latn-CS"/>
          </w:rPr>
          <w:t>info@danilovgrad.travel</w:t>
        </w:r>
      </w:hyperlink>
    </w:p>
    <w:p w:rsidR="00974A2D" w:rsidRDefault="00974A2D" w:rsidP="00974A2D">
      <w:pPr>
        <w:pStyle w:val="ListParagraph"/>
        <w:rPr>
          <w:rFonts w:ascii="Times New Roman" w:hAnsi="Times New Roman" w:cs="Times New Roman"/>
          <w:i/>
          <w:lang w:val="sr-Latn-C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  <w:t>Fax: 020/816-015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                                                                          </w:t>
      </w:r>
      <w:hyperlink r:id="rId8" w:history="1">
        <w:r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  <w:lang w:val="sr-Latn-CS"/>
          </w:rPr>
          <w:t>www.danilovgrad.travel</w:t>
        </w:r>
      </w:hyperlink>
    </w:p>
    <w:p w:rsidR="00974A2D" w:rsidRDefault="00974A2D" w:rsidP="00974A2D">
      <w:pPr>
        <w:jc w:val="center"/>
        <w:rPr>
          <w:rFonts w:ascii="Times New Roman" w:hAnsi="Times New Roman" w:cs="Times New Roman"/>
          <w:i/>
          <w:sz w:val="24"/>
          <w:szCs w:val="24"/>
          <w:lang w:val="sr-Latn-CS"/>
        </w:rPr>
      </w:pPr>
    </w:p>
    <w:p w:rsidR="00974A2D" w:rsidRDefault="00974A2D" w:rsidP="00974A2D">
      <w:pPr>
        <w:jc w:val="center"/>
        <w:rPr>
          <w:rFonts w:ascii="Times New Roman" w:hAnsi="Times New Roman" w:cs="Times New Roman"/>
          <w:i/>
          <w:sz w:val="24"/>
          <w:szCs w:val="24"/>
          <w:lang w:val="sr-Latn-CS"/>
        </w:rPr>
      </w:pPr>
    </w:p>
    <w:p w:rsidR="00974A2D" w:rsidRDefault="00974A2D" w:rsidP="00974A2D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74A2D" w:rsidRDefault="00974A2D" w:rsidP="00974A2D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>
        <w:rPr>
          <w:rFonts w:ascii="Times New Roman" w:hAnsi="Times New Roman" w:cs="Times New Roman"/>
          <w:b/>
          <w:sz w:val="32"/>
          <w:szCs w:val="32"/>
          <w:lang w:val="sr-Latn-CS"/>
        </w:rPr>
        <w:t>P L A N    I N T E G R I T E T A</w:t>
      </w:r>
    </w:p>
    <w:p w:rsidR="00974A2D" w:rsidRDefault="00974A2D" w:rsidP="00974A2D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74A2D" w:rsidRDefault="00974A2D" w:rsidP="00974A2D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74A2D" w:rsidRDefault="00974A2D" w:rsidP="00974A2D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74A2D" w:rsidRDefault="00974A2D" w:rsidP="00974A2D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74A2D" w:rsidRDefault="00974A2D" w:rsidP="00974A2D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74A2D" w:rsidRDefault="00974A2D" w:rsidP="00974A2D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974A2D" w:rsidRDefault="00974A2D" w:rsidP="00974A2D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974A2D" w:rsidRDefault="00974A2D" w:rsidP="00974A2D">
      <w:pPr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Danilovgrad, septembar 2020.godine</w:t>
      </w:r>
    </w:p>
    <w:p w:rsidR="00974A2D" w:rsidRDefault="00974A2D" w:rsidP="00974A2D">
      <w:pPr>
        <w:rPr>
          <w:rFonts w:ascii="Times New Roman" w:hAnsi="Times New Roman" w:cs="Times New Roman"/>
          <w:b/>
          <w:i/>
          <w:lang w:val="sr-Latn-CS"/>
        </w:rPr>
      </w:pPr>
    </w:p>
    <w:p w:rsidR="00974A2D" w:rsidRDefault="00974A2D" w:rsidP="00974A2D">
      <w:pPr>
        <w:rPr>
          <w:rFonts w:ascii="Times New Roman" w:hAnsi="Times New Roman" w:cs="Times New Roman"/>
          <w:b/>
          <w:i/>
          <w:lang w:val="sr-Latn-CS"/>
        </w:rPr>
      </w:pPr>
    </w:p>
    <w:p w:rsidR="00974A2D" w:rsidRDefault="00974A2D" w:rsidP="00974A2D">
      <w:pPr>
        <w:rPr>
          <w:rFonts w:ascii="Times New Roman" w:hAnsi="Times New Roman" w:cs="Times New Roman"/>
          <w:b/>
          <w:i/>
          <w:lang w:val="sr-Latn-CS"/>
        </w:rPr>
      </w:pPr>
    </w:p>
    <w:p w:rsidR="00974A2D" w:rsidRDefault="00974A2D" w:rsidP="00974A2D">
      <w:pPr>
        <w:rPr>
          <w:rFonts w:ascii="Times New Roman" w:hAnsi="Times New Roman" w:cs="Times New Roman"/>
          <w:b/>
          <w:i/>
          <w:lang w:val="sr-Latn-CS"/>
        </w:rPr>
      </w:pPr>
    </w:p>
    <w:p w:rsidR="00974A2D" w:rsidRDefault="00974A2D" w:rsidP="00974A2D">
      <w:pPr>
        <w:rPr>
          <w:rFonts w:ascii="Times New Roman" w:hAnsi="Times New Roman" w:cs="Times New Roman"/>
          <w:i/>
          <w:lang w:val="sr-Latn-CS"/>
        </w:rPr>
      </w:pPr>
      <w:r>
        <w:rPr>
          <w:rFonts w:ascii="Times New Roman" w:hAnsi="Times New Roman" w:cs="Times New Roman"/>
          <w:b/>
          <w:i/>
          <w:lang w:val="sr-Latn-CS"/>
        </w:rPr>
        <w:t>U V O D</w:t>
      </w:r>
    </w:p>
    <w:p w:rsidR="00974A2D" w:rsidRDefault="00974A2D" w:rsidP="00974A2D">
      <w:pPr>
        <w:pStyle w:val="ListParagraph"/>
        <w:rPr>
          <w:rFonts w:ascii="Times New Roman" w:hAnsi="Times New Roman" w:cs="Times New Roman"/>
          <w:b/>
          <w:lang w:val="sr-Latn-CS"/>
        </w:rPr>
      </w:pPr>
    </w:p>
    <w:p w:rsidR="00974A2D" w:rsidRDefault="00974A2D" w:rsidP="00974A2D">
      <w:pPr>
        <w:pStyle w:val="NoSpacing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NAZIV ORGANA VLASTI: TURISTIČKA ORGANIZACIJA DANILOVGRAD</w:t>
      </w:r>
    </w:p>
    <w:p w:rsidR="00974A2D" w:rsidRDefault="00974A2D" w:rsidP="00974A2D">
      <w:pPr>
        <w:pStyle w:val="NoSpacing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ADRESA: SAVA BURIĆA 1</w:t>
      </w:r>
    </w:p>
    <w:p w:rsidR="00974A2D" w:rsidRDefault="00974A2D" w:rsidP="00974A2D">
      <w:pPr>
        <w:pStyle w:val="NoSpacing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TELEFON: 020/816-016</w:t>
      </w:r>
    </w:p>
    <w:p w:rsidR="00974A2D" w:rsidRDefault="00974A2D" w:rsidP="00974A2D">
      <w:pPr>
        <w:pStyle w:val="NoSpacing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 xml:space="preserve">E-MAIL: </w:t>
      </w:r>
      <w:hyperlink r:id="rId9" w:history="1">
        <w:r>
          <w:rPr>
            <w:rStyle w:val="Hyperlink"/>
            <w:rFonts w:ascii="Times New Roman" w:hAnsi="Times New Roman" w:cs="Times New Roman"/>
            <w:lang w:val="sr-Latn-CS"/>
          </w:rPr>
          <w:t>info@danilovgrad.travel</w:t>
        </w:r>
      </w:hyperlink>
    </w:p>
    <w:p w:rsidR="00974A2D" w:rsidRDefault="00974A2D" w:rsidP="00974A2D">
      <w:pPr>
        <w:pStyle w:val="NoSpacing"/>
        <w:rPr>
          <w:rFonts w:ascii="Times New Roman" w:hAnsi="Times New Roman" w:cs="Times New Roman"/>
          <w:lang w:val="sr-Latn-CS"/>
        </w:rPr>
      </w:pP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IME I ZVANJE ODGOVORNOG LICA ZA IZRADU I SPROVOĐENJE PLANA INTEGRITETA (MENADŽERA INTEGRITETA) Snežana Jovanović, Saradnik za organizaciju  i realizaciju manifestacija i obavljanje administrativno tehničkih poslova</w:t>
      </w: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lang w:val="sr-Latn-CS"/>
        </w:rPr>
      </w:pPr>
    </w:p>
    <w:p w:rsidR="00974A2D" w:rsidRPr="002848C1" w:rsidRDefault="00974A2D" w:rsidP="00974A2D">
      <w:pPr>
        <w:pStyle w:val="NoSpacing"/>
        <w:jc w:val="both"/>
        <w:rPr>
          <w:rFonts w:ascii="Times New Roman" w:hAnsi="Times New Roman" w:cs="Times New Roman"/>
          <w:color w:val="000000" w:themeColor="text1"/>
          <w:lang w:val="sr-Latn-CS"/>
        </w:rPr>
      </w:pPr>
      <w:r w:rsidRPr="002848C1">
        <w:rPr>
          <w:rFonts w:ascii="Times New Roman" w:hAnsi="Times New Roman" w:cs="Times New Roman"/>
          <w:color w:val="000000" w:themeColor="text1"/>
          <w:lang w:val="sr-Latn-CS"/>
        </w:rPr>
        <w:t xml:space="preserve">DATUM I BROJ REŠENJA O ODREĐIVANJU MENADŽERA INTEGRITETA </w:t>
      </w:r>
    </w:p>
    <w:p w:rsidR="00974A2D" w:rsidRPr="002848C1" w:rsidRDefault="002848C1" w:rsidP="00974A2D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u w:val="single"/>
          <w:lang w:val="sr-Latn-CS"/>
        </w:rPr>
      </w:pPr>
      <w:r w:rsidRPr="002848C1">
        <w:rPr>
          <w:rFonts w:ascii="Times New Roman" w:hAnsi="Times New Roman" w:cs="Times New Roman"/>
          <w:color w:val="000000" w:themeColor="text1"/>
          <w:lang w:val="sr-Latn-CS"/>
        </w:rPr>
        <w:t>11.05.2016</w:t>
      </w:r>
      <w:r w:rsidR="00974A2D" w:rsidRPr="002848C1">
        <w:rPr>
          <w:rFonts w:ascii="Times New Roman" w:hAnsi="Times New Roman" w:cs="Times New Roman"/>
          <w:color w:val="000000" w:themeColor="text1"/>
          <w:lang w:val="sr-Latn-CS"/>
        </w:rPr>
        <w:t xml:space="preserve">.godine br. </w:t>
      </w:r>
      <w:r w:rsidR="00974A2D" w:rsidRPr="002848C1">
        <w:rPr>
          <w:rFonts w:ascii="Times New Roman" w:hAnsi="Times New Roman" w:cs="Times New Roman"/>
          <w:b/>
          <w:color w:val="000000" w:themeColor="text1"/>
          <w:u w:val="single"/>
          <w:lang w:val="sr-Latn-CS"/>
        </w:rPr>
        <w:t>074-262/1</w:t>
      </w: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lang w:val="sr-Latn-CS"/>
        </w:rPr>
      </w:pP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 xml:space="preserve">DATUM I BROJ REŠENJA O ODREĐIVANJU ČLANOVA RADNE GRUPE ZA IZRADU PLANA INTEGRITETA: </w:t>
      </w:r>
    </w:p>
    <w:p w:rsidR="00974A2D" w:rsidRPr="00974A2D" w:rsidRDefault="007335C7" w:rsidP="00974A2D">
      <w:pPr>
        <w:pStyle w:val="NoSpacing"/>
        <w:jc w:val="both"/>
        <w:rPr>
          <w:rFonts w:ascii="Times New Roman" w:hAnsi="Times New Roman" w:cs="Times New Roman"/>
          <w:b/>
          <w:u w:val="single"/>
          <w:lang w:val="sr-Latn-CS"/>
        </w:rPr>
      </w:pPr>
      <w:r>
        <w:rPr>
          <w:rFonts w:ascii="Times New Roman" w:hAnsi="Times New Roman" w:cs="Times New Roman"/>
          <w:lang w:val="sr-Latn-CS"/>
        </w:rPr>
        <w:t>14</w:t>
      </w:r>
      <w:r w:rsidR="00974A2D">
        <w:rPr>
          <w:rFonts w:ascii="Times New Roman" w:hAnsi="Times New Roman" w:cs="Times New Roman"/>
          <w:lang w:val="sr-Latn-CS"/>
        </w:rPr>
        <w:t xml:space="preserve">.09.2020.godine br. </w:t>
      </w:r>
      <w:r>
        <w:rPr>
          <w:rFonts w:ascii="Times New Roman" w:hAnsi="Times New Roman" w:cs="Times New Roman"/>
          <w:b/>
          <w:u w:val="single"/>
          <w:lang w:val="sr-Latn-CS"/>
        </w:rPr>
        <w:t>074-30</w:t>
      </w:r>
      <w:r w:rsidR="00974A2D" w:rsidRPr="00974A2D">
        <w:rPr>
          <w:rFonts w:ascii="Times New Roman" w:hAnsi="Times New Roman" w:cs="Times New Roman"/>
          <w:b/>
          <w:u w:val="single"/>
          <w:lang w:val="sr-Latn-CS"/>
        </w:rPr>
        <w:t>/1</w:t>
      </w:r>
      <w:r>
        <w:rPr>
          <w:rFonts w:ascii="Times New Roman" w:hAnsi="Times New Roman" w:cs="Times New Roman"/>
          <w:b/>
          <w:u w:val="single"/>
          <w:lang w:val="sr-Latn-CS"/>
        </w:rPr>
        <w:t>I</w:t>
      </w: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lang w:val="sr-Latn-CS"/>
        </w:rPr>
      </w:pP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 xml:space="preserve">ČLANOVI RADNE GRUPE: </w:t>
      </w: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lang w:val="sr-Latn-CS"/>
        </w:rPr>
      </w:pPr>
    </w:p>
    <w:p w:rsidR="00974A2D" w:rsidRDefault="00974A2D" w:rsidP="00974A2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Snežana Jovanović</w:t>
      </w:r>
    </w:p>
    <w:p w:rsidR="00974A2D" w:rsidRDefault="00974A2D" w:rsidP="00974A2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Tamara Kalezić</w:t>
      </w:r>
    </w:p>
    <w:p w:rsidR="00974A2D" w:rsidRDefault="00974A2D" w:rsidP="00974A2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Milica Stojović</w:t>
      </w: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lang w:val="sr-Latn-CS"/>
        </w:rPr>
      </w:pP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/>
    <w:p w:rsidR="00974A2D" w:rsidRDefault="00974A2D" w:rsidP="00974A2D"/>
    <w:p w:rsidR="00974A2D" w:rsidRDefault="00974A2D" w:rsidP="00974A2D"/>
    <w:p w:rsidR="00974A2D" w:rsidRDefault="00974A2D" w:rsidP="00974A2D"/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765CC9" w:rsidP="00974A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DATUM POČETKA IZRADE : 14</w:t>
      </w:r>
      <w:r w:rsidR="00974A2D">
        <w:rPr>
          <w:rFonts w:ascii="Times New Roman" w:hAnsi="Times New Roman" w:cs="Times New Roman"/>
          <w:sz w:val="24"/>
          <w:szCs w:val="24"/>
          <w:lang w:val="sr-Latn-CS"/>
        </w:rPr>
        <w:t>.09.2020.godine</w:t>
      </w: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DATUM ZAVRŠETKA: 17.09.2020.godine</w:t>
      </w:r>
    </w:p>
    <w:p w:rsidR="00974A2D" w:rsidRDefault="00974A2D" w:rsidP="00974A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DATUM USVAJANJA PLANA INTEGRITETA: 17.09.2020.godine</w:t>
      </w: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b/>
          <w:i/>
          <w:sz w:val="20"/>
          <w:szCs w:val="20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b/>
          <w:i/>
          <w:sz w:val="20"/>
          <w:szCs w:val="20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b/>
          <w:i/>
          <w:sz w:val="20"/>
          <w:szCs w:val="20"/>
          <w:lang w:val="sr-Latn-CS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sr-Latn-CS"/>
        </w:rPr>
        <w:t>S A D R Ž A J:</w:t>
      </w:r>
    </w:p>
    <w:p w:rsidR="00974A2D" w:rsidRDefault="00974A2D" w:rsidP="00974A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>RJEŠENJE O ODREĐIVANJU ODGOVORNOG LICA ZA IZRADU I SPROVOĐENJE PLANA INTEGRITETA (MENADŽERA INTEGRITETA)</w:t>
      </w:r>
    </w:p>
    <w:p w:rsidR="00974A2D" w:rsidRDefault="00974A2D" w:rsidP="00974A2D">
      <w:pPr>
        <w:pStyle w:val="ListParagraph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74A2D" w:rsidRDefault="00974A2D" w:rsidP="00974A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>RJEŠENJE O ODREĐIVANJU ČLANOVA RADNE GRUPE ZA PRIPREMU I IZRADU PLANA INTEGRITETA</w:t>
      </w:r>
    </w:p>
    <w:p w:rsidR="00974A2D" w:rsidRDefault="00974A2D" w:rsidP="00974A2D">
      <w:pPr>
        <w:pStyle w:val="ListParagrap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74A2D" w:rsidRDefault="00974A2D" w:rsidP="00974A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>PROGRAM IZRADE I SPROVOĐENJA PLANA INTEGRITETA</w:t>
      </w:r>
    </w:p>
    <w:p w:rsidR="00974A2D" w:rsidRDefault="00974A2D" w:rsidP="00974A2D">
      <w:pPr>
        <w:pStyle w:val="ListParagrap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74A2D" w:rsidRDefault="00974A2D" w:rsidP="00974A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>METODOLOGIJA PROCJENE INTEZITETA RIZIKA</w:t>
      </w:r>
    </w:p>
    <w:p w:rsidR="00974A2D" w:rsidRDefault="00974A2D" w:rsidP="00974A2D">
      <w:pPr>
        <w:pStyle w:val="ListParagrap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74A2D" w:rsidRDefault="00974A2D" w:rsidP="00974A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>OBRAZAC PLANA INTEGRITETA</w:t>
      </w:r>
    </w:p>
    <w:p w:rsidR="00974A2D" w:rsidRDefault="00974A2D" w:rsidP="00974A2D">
      <w:pPr>
        <w:pStyle w:val="ListParagrap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74A2D" w:rsidRDefault="00974A2D" w:rsidP="00974A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>ODLUKA O USVAJANJU I STUPANJU NA SNAGU PLANA INTEGRITETA</w:t>
      </w:r>
    </w:p>
    <w:p w:rsidR="00974A2D" w:rsidRDefault="00974A2D" w:rsidP="00974A2D">
      <w:pPr>
        <w:pStyle w:val="ListParagrap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2848C1" w:rsidRDefault="002848C1" w:rsidP="002848C1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>TURISTIČKA ORGANIZACIJA OPŠTINE DANILOVGRAD</w:t>
      </w:r>
    </w:p>
    <w:p w:rsidR="002848C1" w:rsidRDefault="002848C1" w:rsidP="002848C1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BROJ: 074-262/1</w:t>
      </w:r>
    </w:p>
    <w:p w:rsidR="002848C1" w:rsidRDefault="002848C1" w:rsidP="002848C1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DANILOVGRAD, 11.05.2016.godine</w:t>
      </w: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 osnovu člana 74 stav 1 Zakona o sprječavanju korupcije (Sl list Crne Gore br 53/14) i člana 46 Statuta Turističke organizacije direktor donosi </w:t>
      </w: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>R J E Š E NJ E</w:t>
      </w:r>
    </w:p>
    <w:p w:rsidR="002848C1" w:rsidRDefault="002848C1" w:rsidP="002848C1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  <w:t>O određivanju odgovornog lica za izradu i sprovođenje plana integriteta</w:t>
      </w:r>
    </w:p>
    <w:p w:rsidR="002848C1" w:rsidRDefault="002848C1" w:rsidP="002848C1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848C1" w:rsidRDefault="002848C1" w:rsidP="002848C1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848C1" w:rsidRDefault="002848C1" w:rsidP="002848C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Snežana Jovanović sa završenim Filozofskim fakultetom, visokim obrazovanjem, raspoređena na radnom mjestu Saradnik za organizaciju  i realizaciju manifestacija i obavljanje administrativno tehničkih poslova određuje se za lice odgovorno za izradu i sprovođenje plana integriteta (menadžera integriteta). </w:t>
      </w:r>
    </w:p>
    <w:p w:rsidR="002848C1" w:rsidRDefault="002848C1" w:rsidP="002848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Menadžer integriteta obavljaće naročito poslove koji se odnose na:</w:t>
      </w:r>
    </w:p>
    <w:p w:rsidR="002848C1" w:rsidRDefault="002848C1" w:rsidP="002848C1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rukovođenje radnom grupom za izradu plana integriteta,</w:t>
      </w:r>
    </w:p>
    <w:p w:rsidR="002848C1" w:rsidRDefault="002848C1" w:rsidP="002848C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koordinaciju i učešće u pripremi programa izrade plana integriteta, </w:t>
      </w:r>
    </w:p>
    <w:p w:rsidR="002848C1" w:rsidRDefault="002848C1" w:rsidP="002848C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koordinaciju i učešće u sakupljanju i analizi potrebne dokumentacije koja se odnosi na funkcionisanje organizacije a koja predstavlja osnov za procijenu rizika i izradu plana integriteta,</w:t>
      </w:r>
    </w:p>
    <w:p w:rsidR="002848C1" w:rsidRDefault="002848C1" w:rsidP="002848C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nadziranje sprovođenje mjera za poboljšanje integriteta, </w:t>
      </w:r>
    </w:p>
    <w:p w:rsidR="002848C1" w:rsidRDefault="002848C1" w:rsidP="002848C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 saradnji sa svim organizacionim jedinicama sačinjavanje izvještaja o sprovođenju plana integriteta.</w:t>
      </w:r>
    </w:p>
    <w:p w:rsidR="002848C1" w:rsidRDefault="002848C1" w:rsidP="002848C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Pravo i obaveze Snežane Jovanović iz tačke 1 dispozitiva ovog rješenja počinju teći od 11.05.2016.godine. </w:t>
      </w:r>
    </w:p>
    <w:p w:rsidR="002848C1" w:rsidRDefault="002848C1" w:rsidP="002848C1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848C1" w:rsidRDefault="002848C1" w:rsidP="002848C1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O B R A Z L O Ž E NJ E</w:t>
      </w:r>
    </w:p>
    <w:p w:rsidR="00401F75" w:rsidRDefault="00401F75" w:rsidP="002848C1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Zakonom o sprečavanju korupcije (Sl list CG br 53/14) uvedena je obaveza donošenja planova integriteta za sve organe vlasti, u skladu sa Pravilima za izradu i sprovođenje plana integriteta.</w:t>
      </w: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S tim u vezi, a shodno članu 74 stav 1 istog Zakona propisano je da direktor u organizaciji rješenjem određuje menadžera integriteta koji je odgovoran za izradu i sprovođenje plana integriteta. </w:t>
      </w: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 osnovu izloženog odlučeno je kao u dispozitivu rješenja.</w:t>
      </w: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Rješenje je konačno.</w:t>
      </w: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Protiv ovog rješenja može se pokrenuti postupak pred Osnovnim sudom u Danilovgradu u roku od 15 dana od dana prijema istog. </w:t>
      </w: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DOSTAVLJENO:</w:t>
      </w:r>
    </w:p>
    <w:p w:rsidR="002848C1" w:rsidRDefault="002848C1" w:rsidP="002848C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Imenovanom/oj</w:t>
      </w:r>
    </w:p>
    <w:p w:rsidR="002848C1" w:rsidRDefault="002848C1" w:rsidP="002848C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Dosije </w:t>
      </w:r>
    </w:p>
    <w:p w:rsidR="002848C1" w:rsidRDefault="002848C1" w:rsidP="002848C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a/a</w:t>
      </w:r>
    </w:p>
    <w:p w:rsidR="002848C1" w:rsidRDefault="002848C1" w:rsidP="002848C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2848C1" w:rsidP="002848C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848C1" w:rsidRDefault="00C918B6" w:rsidP="00C918B6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</w:t>
      </w:r>
      <w:r w:rsidR="002848C1">
        <w:rPr>
          <w:rFonts w:ascii="Times New Roman" w:hAnsi="Times New Roman" w:cs="Times New Roman"/>
          <w:sz w:val="24"/>
          <w:szCs w:val="24"/>
          <w:lang w:val="sr-Latn-CS"/>
        </w:rPr>
        <w:t>Direktor</w:t>
      </w:r>
    </w:p>
    <w:p w:rsidR="002848C1" w:rsidRDefault="002848C1" w:rsidP="002848C1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mr Ivan Dragojević, s.r</w:t>
      </w: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rPr>
          <w:sz w:val="24"/>
          <w:szCs w:val="24"/>
        </w:rPr>
      </w:pPr>
      <w:bookmarkStart w:id="0" w:name="_GoBack"/>
      <w:bookmarkEnd w:id="0"/>
    </w:p>
    <w:p w:rsidR="00974A2D" w:rsidRDefault="00974A2D" w:rsidP="00974A2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TURISTIČKA ORGANIZACIJA OPŠTINE DANILOVGRAD</w:t>
      </w:r>
    </w:p>
    <w:p w:rsidR="00974A2D" w:rsidRPr="00426C81" w:rsidRDefault="00974A2D" w:rsidP="00974A2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BROJ: </w:t>
      </w:r>
      <w:r w:rsidR="007335C7" w:rsidRPr="00765CC9">
        <w:rPr>
          <w:rFonts w:ascii="Times New Roman" w:hAnsi="Times New Roman" w:cs="Times New Roman"/>
          <w:b/>
          <w:sz w:val="24"/>
          <w:szCs w:val="24"/>
          <w:lang w:val="sr-Latn-CS"/>
        </w:rPr>
        <w:t>074-30/II</w:t>
      </w:r>
    </w:p>
    <w:p w:rsidR="00974A2D" w:rsidRDefault="007335C7" w:rsidP="00974A2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DANILOVGRAD, 14</w:t>
      </w:r>
      <w:r w:rsidR="00426C81">
        <w:rPr>
          <w:rFonts w:ascii="Times New Roman" w:hAnsi="Times New Roman" w:cs="Times New Roman"/>
          <w:sz w:val="24"/>
          <w:szCs w:val="24"/>
          <w:lang w:val="sr-Latn-CS"/>
        </w:rPr>
        <w:t>.09.2020</w:t>
      </w:r>
      <w:r w:rsidR="00974A2D">
        <w:rPr>
          <w:rFonts w:ascii="Times New Roman" w:hAnsi="Times New Roman" w:cs="Times New Roman"/>
          <w:sz w:val="24"/>
          <w:szCs w:val="24"/>
          <w:lang w:val="sr-Latn-CS"/>
        </w:rPr>
        <w:t>.godine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 osnovu člana 46 Statuta Turističke organizacije direktor donosi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>R J E Š E NJ E</w:t>
      </w:r>
    </w:p>
    <w:p w:rsidR="00974A2D" w:rsidRDefault="00974A2D" w:rsidP="00974A2D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O formiranju radne grupe za pripremu i izradu plana integriteta</w:t>
      </w:r>
    </w:p>
    <w:p w:rsidR="00974A2D" w:rsidRDefault="00974A2D" w:rsidP="00974A2D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74A2D" w:rsidRDefault="00974A2D" w:rsidP="00974A2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Obrazuje se radna grupa za pripremu i izradu plana integriteta u sledećem sastavu:</w:t>
      </w:r>
    </w:p>
    <w:p w:rsidR="00974A2D" w:rsidRDefault="00974A2D" w:rsidP="00974A2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26C81" w:rsidRPr="00426C81" w:rsidRDefault="00426C81" w:rsidP="00426C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Snežana Jovanović</w:t>
      </w:r>
    </w:p>
    <w:p w:rsidR="00974A2D" w:rsidRDefault="00974A2D" w:rsidP="00974A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Tamara Kalezić</w:t>
      </w:r>
    </w:p>
    <w:p w:rsidR="00426C81" w:rsidRDefault="00426C81" w:rsidP="00974A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Milica Stojović</w:t>
      </w:r>
    </w:p>
    <w:p w:rsidR="00974A2D" w:rsidRPr="00426C81" w:rsidRDefault="00974A2D" w:rsidP="00426C81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74A2D" w:rsidRPr="00C918B6" w:rsidRDefault="00974A2D" w:rsidP="00C918B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O B R A Z L O Ž E NJ E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Zadatak radne grupe je da pripremi program izrade plana integriteta, prikupi i analizira potrebnu dokumentaciju koja se odnosi na funkcionisanje organizacije, koja predstavlja osnov za procjenu rizika i izradu plana integriteta,  upozna zaposlene sa potrebom donošenja plana integriteta i dostavi izrađen prijedlog plana integriteta direktoru Turističke organizacije za usvajanje,</w:t>
      </w:r>
      <w:r w:rsidR="00426C81">
        <w:rPr>
          <w:rFonts w:ascii="Times New Roman" w:hAnsi="Times New Roman" w:cs="Times New Roman"/>
          <w:sz w:val="24"/>
          <w:szCs w:val="24"/>
          <w:lang w:val="sr-Latn-CS"/>
        </w:rPr>
        <w:t xml:space="preserve"> zaključno 17.09.2020</w:t>
      </w:r>
      <w:r>
        <w:rPr>
          <w:rFonts w:ascii="Times New Roman" w:hAnsi="Times New Roman" w:cs="Times New Roman"/>
          <w:sz w:val="24"/>
          <w:szCs w:val="24"/>
          <w:lang w:val="sr-Latn-CS"/>
        </w:rPr>
        <w:t>.godine.</w:t>
      </w:r>
    </w:p>
    <w:p w:rsidR="00974A2D" w:rsidRDefault="00974A2D" w:rsidP="00974A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Radnoj grupi pripada naknada za rad. </w:t>
      </w:r>
    </w:p>
    <w:p w:rsidR="00974A2D" w:rsidRDefault="00974A2D" w:rsidP="00974A2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 osnovu izloženog riješeno je kao u dispozitivu ovog rješenja. 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Rješenje je konačno.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Protiv ovog rješenja može se pokrenuti postupak pred Osnovnim sudom u Danilovgradu u roku od 15 dana od dana prijema istog.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DOSTAVLJENO:</w:t>
      </w:r>
    </w:p>
    <w:p w:rsidR="00974A2D" w:rsidRDefault="00974A2D" w:rsidP="00974A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Imenovanom/oj</w:t>
      </w:r>
    </w:p>
    <w:p w:rsidR="00974A2D" w:rsidRDefault="00974A2D" w:rsidP="00974A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Dosije</w:t>
      </w:r>
    </w:p>
    <w:p w:rsidR="00974A2D" w:rsidRDefault="00974A2D" w:rsidP="00974A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a/a</w:t>
      </w:r>
    </w:p>
    <w:p w:rsidR="00426C81" w:rsidRDefault="00C918B6" w:rsidP="00C918B6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</w:t>
      </w:r>
      <w:r w:rsidR="00974A2D">
        <w:rPr>
          <w:rFonts w:ascii="Times New Roman" w:hAnsi="Times New Roman" w:cs="Times New Roman"/>
          <w:sz w:val="24"/>
          <w:szCs w:val="24"/>
          <w:lang w:val="sr-Latn-CS"/>
        </w:rPr>
        <w:t>Direktor</w:t>
      </w:r>
    </w:p>
    <w:p w:rsidR="00426C81" w:rsidRPr="00C918B6" w:rsidRDefault="00C918B6" w:rsidP="00C918B6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</w:t>
      </w:r>
      <w:r w:rsidR="00974A2D" w:rsidRPr="00426C81">
        <w:rPr>
          <w:rFonts w:ascii="Times New Roman" w:hAnsi="Times New Roman" w:cs="Times New Roman"/>
          <w:sz w:val="24"/>
          <w:szCs w:val="24"/>
          <w:lang w:val="sr-Latn-CS"/>
        </w:rPr>
        <w:t>mr Ivan Dragojević, s.r</w:t>
      </w:r>
    </w:p>
    <w:tbl>
      <w:tblPr>
        <w:tblW w:w="10515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"/>
        <w:gridCol w:w="10275"/>
        <w:gridCol w:w="120"/>
      </w:tblGrid>
      <w:tr w:rsidR="00974A2D" w:rsidTr="00974A2D">
        <w:trPr>
          <w:trHeight w:val="13740"/>
        </w:trPr>
        <w:tc>
          <w:tcPr>
            <w:tcW w:w="10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ind w:left="30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PROGRAM IZRADE PLANA INTEGRITETA</w:t>
            </w:r>
          </w:p>
          <w:p w:rsidR="00974A2D" w:rsidRDefault="00974A2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                       </w:t>
            </w:r>
          </w:p>
          <w:tbl>
            <w:tblPr>
              <w:tblpPr w:leftFromText="180" w:rightFromText="180" w:bottomFromText="200" w:vertAnchor="text" w:horzAnchor="margin" w:tblpXSpec="center" w:tblpY="-1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13"/>
            </w:tblGrid>
            <w:tr w:rsidR="00974A2D">
              <w:trPr>
                <w:trHeight w:val="410"/>
              </w:trPr>
              <w:tc>
                <w:tcPr>
                  <w:tcW w:w="8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D" w:rsidRDefault="00974A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 xml:space="preserve">ORGAN VLASTI: Direktor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sr-Latn-CS"/>
                    </w:rPr>
                    <w:t>Turističke organizacija Opštine Danilovgrad Ivan Dragojević</w:t>
                  </w:r>
                </w:p>
              </w:tc>
            </w:tr>
            <w:tr w:rsidR="00974A2D">
              <w:trPr>
                <w:trHeight w:val="462"/>
              </w:trPr>
              <w:tc>
                <w:tcPr>
                  <w:tcW w:w="8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D" w:rsidRDefault="00974A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ODGOVORNO LICE: Menadžer integriteta Snežana Jovanović</w:t>
                  </w:r>
                </w:p>
              </w:tc>
            </w:tr>
            <w:tr w:rsidR="00974A2D">
              <w:trPr>
                <w:trHeight w:val="491"/>
              </w:trPr>
              <w:tc>
                <w:tcPr>
                  <w:tcW w:w="8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D" w:rsidRDefault="00974A2D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 xml:space="preserve">ČLANOVI RADNE GRUPE: </w:t>
                  </w:r>
                  <w:r w:rsidR="00426C81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 xml:space="preserve">Snežana Jovanović,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T</w:t>
                  </w:r>
                  <w:r w:rsidR="00426C81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amara Kalezić i Milica Stojović</w:t>
                  </w:r>
                </w:p>
              </w:tc>
            </w:tr>
            <w:tr w:rsidR="00974A2D">
              <w:trPr>
                <w:trHeight w:val="363"/>
              </w:trPr>
              <w:tc>
                <w:tcPr>
                  <w:tcW w:w="8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D" w:rsidRDefault="00426C81" w:rsidP="007335C7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 w:rsidRPr="000874AF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DATUM DONOŠENJA REŠENJA: 1</w:t>
                  </w:r>
                  <w:r w:rsidR="007335C7" w:rsidRPr="000874AF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4</w:t>
                  </w:r>
                  <w:r w:rsidRPr="000874AF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.09.2020</w:t>
                  </w:r>
                  <w:r w:rsidR="00974A2D" w:rsidRPr="000874AF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. godine</w:t>
                  </w:r>
                </w:p>
              </w:tc>
            </w:tr>
            <w:tr w:rsidR="00974A2D">
              <w:trPr>
                <w:trHeight w:val="554"/>
              </w:trPr>
              <w:tc>
                <w:tcPr>
                  <w:tcW w:w="8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74A2D" w:rsidRDefault="007335C7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DATUM POČETKA IZRADE: 14</w:t>
                  </w:r>
                  <w:r w:rsidR="00426C81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.09.2020</w:t>
                  </w:r>
                  <w:r w:rsidR="00974A2D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.godine</w:t>
                  </w:r>
                </w:p>
              </w:tc>
            </w:tr>
          </w:tbl>
          <w:p w:rsidR="00974A2D" w:rsidRDefault="00974A2D">
            <w:pPr>
              <w:rPr>
                <w:sz w:val="24"/>
                <w:szCs w:val="24"/>
              </w:rPr>
            </w:pPr>
          </w:p>
          <w:p w:rsidR="00974A2D" w:rsidRDefault="00974A2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 </w:t>
            </w: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 FAZA</w:t>
            </w: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OSNIVANJE RADNE GRUPE I PRIKUPLJANJE INFORMACIJA</w:t>
            </w:r>
          </w:p>
          <w:p w:rsidR="00974A2D" w:rsidRDefault="007335C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DATUM: 14</w:t>
            </w:r>
            <w:r w:rsidR="00426C8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.09.2020</w:t>
            </w:r>
            <w:r w:rsidR="00974A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.godine</w:t>
            </w: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 w:rsidP="002D015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Pripremna faza</w:t>
            </w:r>
          </w:p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Rukovodilac donosi odluku o imenovanju radne grupe (direktor Ivan Dragojević).        </w:t>
            </w:r>
          </w:p>
          <w:p w:rsidR="00974A2D" w:rsidRDefault="00C918B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</w:t>
            </w:r>
            <w:r w:rsidR="007335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Najkasnije do 14</w:t>
            </w:r>
            <w:r w:rsidR="00426C8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.09.2020</w:t>
            </w:r>
            <w:r w:rsidR="00974A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.godine.</w:t>
            </w:r>
          </w:p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2.Radna grupa sakuplja potrebnu dokumentaciju, informacije od zaposlenih i priprema program izrade plana integriteta (radna grupa).</w:t>
            </w:r>
          </w:p>
          <w:p w:rsidR="00974A2D" w:rsidRDefault="00426C8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Najkasnije do 16.09.2020</w:t>
            </w:r>
            <w:r w:rsidR="00974A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.godine.</w:t>
            </w: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3.Vrši upoznavanje zaposlenih sa potrebom donošenja plana integriteta (radna grupa i rukovodilac).</w:t>
            </w: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Najka</w:t>
            </w:r>
            <w:r w:rsidR="00E958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snije do 16.09.2020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.godine. </w:t>
            </w: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                                       </w:t>
            </w:r>
          </w:p>
          <w:p w:rsidR="00974A2D" w:rsidRDefault="00974A2D">
            <w:pPr>
              <w:ind w:left="300"/>
              <w:rPr>
                <w:sz w:val="24"/>
                <w:szCs w:val="24"/>
              </w:rPr>
            </w:pPr>
          </w:p>
        </w:tc>
      </w:tr>
      <w:tr w:rsidR="00974A2D" w:rsidTr="00974A2D">
        <w:trPr>
          <w:gridBefore w:val="1"/>
          <w:gridAfter w:val="1"/>
          <w:wBefore w:w="120" w:type="dxa"/>
          <w:wAfter w:w="120" w:type="dxa"/>
          <w:trHeight w:val="11331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pStyle w:val="ListParagraph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Latn-CS"/>
              </w:rPr>
            </w:pPr>
          </w:p>
          <w:p w:rsidR="00974A2D" w:rsidRDefault="00974A2D">
            <w:pPr>
              <w:pStyle w:val="ListParagraph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II FAZA</w:t>
            </w:r>
          </w:p>
          <w:p w:rsidR="00974A2D" w:rsidRDefault="00974A2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ListParagraph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UTVRĐIVANJE POSTOJEĆIH MJERA</w:t>
            </w:r>
          </w:p>
          <w:p w:rsidR="00974A2D" w:rsidRDefault="00765CC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DATUM: 14</w:t>
            </w:r>
            <w:r w:rsidR="00E958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.09.2020</w:t>
            </w:r>
            <w:r w:rsidR="00974A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.godine</w:t>
            </w:r>
          </w:p>
          <w:p w:rsidR="00974A2D" w:rsidRDefault="00974A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PROCJENA POSTOJEĆEG STANJA I UTVRĐIVANJE INICIJALNIH FAKTORA RIZIKA</w:t>
            </w:r>
          </w:p>
          <w:p w:rsidR="00974A2D" w:rsidRDefault="00974A2D" w:rsidP="002D01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Intervjui sa zaposlenima,</w:t>
            </w:r>
          </w:p>
          <w:p w:rsidR="00974A2D" w:rsidRDefault="00974A2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 w:rsidP="002D01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Popunjavanje anonimnog upitnika putem interneta (Radna grupa),</w:t>
            </w: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 w:rsidP="002D015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Ocjena izloženosti rizicima i razgovor sa zaposlenima (Radna grupa). </w:t>
            </w:r>
          </w:p>
          <w:p w:rsidR="00974A2D" w:rsidRDefault="00E95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Najkasnije do 16.09.2020</w:t>
            </w:r>
            <w:r w:rsidR="00974A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.godine. </w:t>
            </w:r>
          </w:p>
          <w:p w:rsidR="00974A2D" w:rsidRDefault="00974A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       </w:t>
            </w:r>
          </w:p>
          <w:p w:rsidR="00974A2D" w:rsidRDefault="00974A2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  <w:p w:rsidR="00974A2D" w:rsidRDefault="00974A2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   III FAZA</w:t>
            </w:r>
          </w:p>
          <w:p w:rsidR="00974A2D" w:rsidRDefault="00974A2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PLAN MJERA ZA PODIZANJE NIVOA INTEGRITETA </w:t>
            </w:r>
          </w:p>
          <w:p w:rsidR="00974A2D" w:rsidRDefault="00E9585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DATUM:16.09.2020</w:t>
            </w:r>
            <w:r w:rsidR="00974A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.godine</w:t>
            </w:r>
          </w:p>
          <w:p w:rsidR="00974A2D" w:rsidRDefault="00974A2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 w:rsidP="002D0154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Upoznavanje zaposlenih sa rizicima narušavanja integriteta, ocjenom izloženosti i planom mjera za poboljšanje integriteta (Rukovodilac),</w:t>
            </w:r>
          </w:p>
          <w:p w:rsidR="00974A2D" w:rsidRDefault="00974A2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 w:rsidP="002D0154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Popunjavanje obrasca PI i priprema konačnog izvršenja (Radna grupa), </w:t>
            </w: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 w:rsidP="002D0154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Usvajanje izrađenog plana integriteta zajedno sa mjerama poboljšanja (Rukovodilac),</w:t>
            </w:r>
          </w:p>
          <w:p w:rsidR="00974A2D" w:rsidRDefault="00974A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 w:rsidP="002D0154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Završena izrada plana integriteta </w:t>
            </w:r>
            <w:r w:rsidR="00E958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organizacije najkasnije do 16.09.2020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.godine. </w:t>
            </w:r>
          </w:p>
          <w:p w:rsidR="00974A2D" w:rsidRDefault="00974A2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ind w:left="180"/>
              <w:rPr>
                <w:sz w:val="24"/>
                <w:szCs w:val="24"/>
              </w:rPr>
            </w:pPr>
          </w:p>
        </w:tc>
      </w:tr>
    </w:tbl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page" w:tblpX="2143" w:tblpY="-32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"/>
        <w:gridCol w:w="1350"/>
        <w:gridCol w:w="1168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516"/>
        <w:gridCol w:w="222"/>
      </w:tblGrid>
      <w:tr w:rsidR="00974A2D" w:rsidTr="00974A2D">
        <w:trPr>
          <w:gridBefore w:val="1"/>
          <w:wBefore w:w="165" w:type="dxa"/>
          <w:trHeight w:val="2660"/>
        </w:trPr>
        <w:tc>
          <w:tcPr>
            <w:tcW w:w="9210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974A2D" w:rsidRDefault="00974A2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PRILOG 3</w:t>
            </w:r>
          </w:p>
          <w:p w:rsidR="00974A2D" w:rsidRDefault="00974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METODOLOGIJA PROCJENE INTENZITETA RIZIKA</w:t>
            </w:r>
          </w:p>
          <w:p w:rsidR="00974A2D" w:rsidRDefault="00974A2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LEGENDA TERMINA I SIMBOLA</w:t>
            </w:r>
          </w:p>
          <w:p w:rsidR="00974A2D" w:rsidRDefault="00974A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Intenzitet rizika dobija se množenjem vjerovatnoće i posljedice, upotrebom matrice rizika ,,vjerovatnoća (1-10) x posljedica (1-10)“ koja je prikazana na slici ispod.</w:t>
            </w:r>
          </w:p>
        </w:tc>
      </w:tr>
      <w:tr w:rsidR="00974A2D" w:rsidTr="00974A2D">
        <w:trPr>
          <w:gridAfter w:val="1"/>
          <w:wAfter w:w="222" w:type="dxa"/>
          <w:trHeight w:val="375"/>
        </w:trPr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POSLJEDICA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ind w:left="2412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ozbiljna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974A2D" w:rsidTr="00974A2D">
        <w:trPr>
          <w:gridAfter w:val="1"/>
          <w:wAfter w:w="222" w:type="dxa"/>
          <w:trHeight w:val="510"/>
        </w:trPr>
        <w:tc>
          <w:tcPr>
            <w:tcW w:w="11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974A2D" w:rsidTr="00974A2D">
        <w:trPr>
          <w:gridAfter w:val="1"/>
          <w:wAfter w:w="222" w:type="dxa"/>
          <w:trHeight w:val="405"/>
        </w:trPr>
        <w:tc>
          <w:tcPr>
            <w:tcW w:w="11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974A2D" w:rsidTr="00974A2D">
        <w:trPr>
          <w:gridAfter w:val="1"/>
          <w:wAfter w:w="222" w:type="dxa"/>
          <w:trHeight w:val="525"/>
        </w:trPr>
        <w:tc>
          <w:tcPr>
            <w:tcW w:w="11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umjerena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974A2D" w:rsidTr="00974A2D">
        <w:trPr>
          <w:gridAfter w:val="1"/>
          <w:wAfter w:w="222" w:type="dxa"/>
          <w:trHeight w:val="375"/>
        </w:trPr>
        <w:tc>
          <w:tcPr>
            <w:tcW w:w="11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974A2D" w:rsidTr="00974A2D">
        <w:trPr>
          <w:gridAfter w:val="1"/>
          <w:wAfter w:w="222" w:type="dxa"/>
          <w:trHeight w:val="420"/>
        </w:trPr>
        <w:tc>
          <w:tcPr>
            <w:tcW w:w="11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974A2D" w:rsidTr="00974A2D">
        <w:trPr>
          <w:gridAfter w:val="1"/>
          <w:wAfter w:w="222" w:type="dxa"/>
          <w:trHeight w:val="270"/>
        </w:trPr>
        <w:tc>
          <w:tcPr>
            <w:tcW w:w="11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974A2D" w:rsidTr="00974A2D">
        <w:trPr>
          <w:gridAfter w:val="1"/>
          <w:wAfter w:w="222" w:type="dxa"/>
          <w:trHeight w:val="705"/>
        </w:trPr>
        <w:tc>
          <w:tcPr>
            <w:tcW w:w="11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mala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974A2D" w:rsidTr="00974A2D">
        <w:trPr>
          <w:gridAfter w:val="1"/>
          <w:wAfter w:w="222" w:type="dxa"/>
          <w:trHeight w:val="630"/>
        </w:trPr>
        <w:tc>
          <w:tcPr>
            <w:tcW w:w="11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974A2D" w:rsidTr="00974A2D">
        <w:trPr>
          <w:gridAfter w:val="1"/>
          <w:wAfter w:w="222" w:type="dxa"/>
          <w:trHeight w:val="540"/>
        </w:trPr>
        <w:tc>
          <w:tcPr>
            <w:tcW w:w="11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</w:tr>
      <w:tr w:rsidR="00974A2D" w:rsidTr="00974A2D">
        <w:trPr>
          <w:gridAfter w:val="1"/>
          <w:wAfter w:w="222" w:type="dxa"/>
          <w:trHeight w:val="615"/>
        </w:trPr>
        <w:tc>
          <w:tcPr>
            <w:tcW w:w="2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intenzitet rizika</w:t>
            </w:r>
          </w:p>
          <w:p w:rsidR="00974A2D" w:rsidRDefault="00974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(posljedica x vjerovatnoća)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niska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srednja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visoka</w:t>
            </w:r>
          </w:p>
        </w:tc>
      </w:tr>
      <w:tr w:rsidR="00974A2D" w:rsidTr="00974A2D">
        <w:trPr>
          <w:gridAfter w:val="1"/>
          <w:wAfter w:w="222" w:type="dxa"/>
          <w:trHeight w:val="435"/>
        </w:trPr>
        <w:tc>
          <w:tcPr>
            <w:tcW w:w="13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Default="00974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VJEROVATNOĆA</w:t>
            </w:r>
          </w:p>
        </w:tc>
      </w:tr>
    </w:tbl>
    <w:p w:rsidR="00974A2D" w:rsidRDefault="00974A2D" w:rsidP="00974A2D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Ukupna procjena rizika od korupcije i drugih oblika narušavanja integriteta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•/V Rizik visokog intenziteta – Korupcija ili drugi oblici narušavanja integriteta su već prisutni u ovom procesu ili je vrlo vjerovatno da će se pojaviti,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•/S Rizik srednjeg intenziteta – Pojava korupcije ili drugih oblika narušavanja integriteta u ovom procesu je moguća, ali se mjerama kontrole upravlja tim rizikom.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 xml:space="preserve">•/N Rizik niskog intenziteta – Mala je vjerovatnoća da će se pojaviti korupcija ili drugi oblici narušavanja integriteta u ovom procesu, zbog postojećih mjera kontrole. 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Ocjena rizika: 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>Ocjene su od 1 do 100, tako da ocjene od 1-15 predstavljaju &gt;najmanju vjerovatnoću&lt; pojave korupcije ili drugih oblika narušavanja integriteta sa &gt;veoma malom&lt; posljedicom (</w:t>
      </w:r>
      <w:r>
        <w:rPr>
          <w:rFonts w:ascii="Times New Roman" w:hAnsi="Times New Roman" w:cs="Times New Roman"/>
          <w:b/>
          <w:sz w:val="20"/>
          <w:szCs w:val="20"/>
          <w:lang w:val="sr-Latn-CS"/>
        </w:rPr>
        <w:t>rizik niskog intenziteta</w:t>
      </w:r>
      <w:r>
        <w:rPr>
          <w:rFonts w:ascii="Times New Roman" w:hAnsi="Times New Roman" w:cs="Times New Roman"/>
          <w:sz w:val="20"/>
          <w:szCs w:val="20"/>
          <w:lang w:val="sr-Latn-CS"/>
        </w:rPr>
        <w:t>), ocjene od 16-48 predstavljaju &gt;srednju vjerovatnoću&lt; pojave korupcije ili drugih oblika narušavanja integriteta sa &gt;umjerenom&lt; posljedicom (</w:t>
      </w:r>
      <w:r>
        <w:rPr>
          <w:rFonts w:ascii="Times New Roman" w:hAnsi="Times New Roman" w:cs="Times New Roman"/>
          <w:b/>
          <w:sz w:val="20"/>
          <w:szCs w:val="20"/>
          <w:lang w:val="sr-Latn-CS"/>
        </w:rPr>
        <w:t>rizik srednjeg intenziteta</w:t>
      </w:r>
      <w:r>
        <w:rPr>
          <w:rFonts w:ascii="Times New Roman" w:hAnsi="Times New Roman" w:cs="Times New Roman"/>
          <w:sz w:val="20"/>
          <w:szCs w:val="20"/>
          <w:lang w:val="sr-Latn-CS"/>
        </w:rPr>
        <w:t>) dok ocjene od 49-100 znači &gt;skoro izvjesnu&lt; pojavu korupcije ili drugih oblika narušavanja integriteta sa &gt;veoma velikom&lt; posljedicom (</w:t>
      </w:r>
      <w:r>
        <w:rPr>
          <w:rFonts w:ascii="Times New Roman" w:hAnsi="Times New Roman" w:cs="Times New Roman"/>
          <w:b/>
          <w:sz w:val="20"/>
          <w:szCs w:val="20"/>
          <w:lang w:val="sr-Latn-CS"/>
        </w:rPr>
        <w:t>rizik visokog intenziteta</w:t>
      </w:r>
      <w:r>
        <w:rPr>
          <w:rFonts w:ascii="Times New Roman" w:hAnsi="Times New Roman" w:cs="Times New Roman"/>
          <w:sz w:val="20"/>
          <w:szCs w:val="20"/>
          <w:lang w:val="sr-Latn-CS"/>
        </w:rPr>
        <w:t xml:space="preserve">). 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• Legenda: 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995"/>
        <w:gridCol w:w="1980"/>
        <w:gridCol w:w="1185"/>
      </w:tblGrid>
      <w:tr w:rsidR="00974A2D" w:rsidTr="00974A2D">
        <w:trPr>
          <w:trHeight w:val="9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D" w:rsidRDefault="00974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Procjena</w:t>
            </w:r>
          </w:p>
          <w:p w:rsidR="00974A2D" w:rsidRDefault="00974A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rizika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974A2D" w:rsidRDefault="00974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nizak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974A2D" w:rsidRDefault="00974A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srednji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974A2D" w:rsidRDefault="00974A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visok</w:t>
            </w:r>
          </w:p>
        </w:tc>
      </w:tr>
      <w:tr w:rsidR="00974A2D" w:rsidTr="00974A2D">
        <w:trPr>
          <w:trHeight w:val="82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974A2D" w:rsidRDefault="00974A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974A2D" w:rsidRDefault="00974A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16-48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2D" w:rsidRDefault="00974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974A2D" w:rsidRDefault="00974A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49-100</w:t>
            </w:r>
          </w:p>
        </w:tc>
      </w:tr>
    </w:tbl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rPr>
          <w:sz w:val="24"/>
          <w:szCs w:val="24"/>
        </w:rPr>
      </w:pPr>
    </w:p>
    <w:p w:rsidR="00974A2D" w:rsidRDefault="00974A2D" w:rsidP="00974A2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TURISTIČKA ORGANIZACIJA OPŠTINE DANILOVGRAD</w:t>
      </w:r>
    </w:p>
    <w:p w:rsidR="00974A2D" w:rsidRPr="00E95853" w:rsidRDefault="00974A2D" w:rsidP="00974A2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BROJ: </w:t>
      </w:r>
      <w:r w:rsidR="007335C7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>074-31/I</w:t>
      </w:r>
    </w:p>
    <w:p w:rsidR="00974A2D" w:rsidRDefault="00E95853" w:rsidP="00974A2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DANILOVGRAD, 17.09.2020</w:t>
      </w:r>
      <w:r w:rsidR="00974A2D">
        <w:rPr>
          <w:rFonts w:ascii="Times New Roman" w:hAnsi="Times New Roman" w:cs="Times New Roman"/>
          <w:sz w:val="24"/>
          <w:szCs w:val="24"/>
          <w:lang w:val="sr-Latn-CS"/>
        </w:rPr>
        <w:t>.godine</w:t>
      </w:r>
    </w:p>
    <w:p w:rsidR="00974A2D" w:rsidRDefault="00974A2D" w:rsidP="00974A2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 osnovu člana 71 stav 1 Zakona o sprječavanju korupcije (Sl list Crne Gore br 53/14) i člana  46 Statuta Turističke organizacije direktor donosi </w:t>
      </w:r>
    </w:p>
    <w:p w:rsidR="00974A2D" w:rsidRDefault="00974A2D" w:rsidP="00974A2D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 D L U K A</w:t>
      </w:r>
    </w:p>
    <w:p w:rsidR="00974A2D" w:rsidRDefault="00974A2D" w:rsidP="00974A2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Usvaja se i stupa na snagu Plan integriteta Turističke organizacije Danilovgrad,</w:t>
      </w:r>
    </w:p>
    <w:p w:rsidR="00974A2D" w:rsidRDefault="00974A2D" w:rsidP="00974A2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Zadužuje se menadžer integriteta da najmanje jednom godišnje podnese pisani izvještaj o realizaciji mjera iz Plana integriteta,</w:t>
      </w:r>
    </w:p>
    <w:p w:rsidR="00974A2D" w:rsidRDefault="00974A2D" w:rsidP="00974A2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Zadužuju se svi zaposleni u Turističkoj organizaciji Danilovgrad da na zahtjev menadžera integriteta dostave sve potrebne informacije i dokumenta neophodna za efikasno sprovođenje Plana integriteta,</w:t>
      </w:r>
    </w:p>
    <w:p w:rsidR="00974A2D" w:rsidRDefault="00974A2D" w:rsidP="00974A2D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 B R A Z L O Ž E Nj E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Zakonom o sprječavanju korupcije (Sl list Crne Gore br 53/14) uvedena je obaveza donošenja planova integriteta za sve organe vlasti a u skladu sa pravilima za izradu i sprovođenje plana integriteta koje donosi agencija za sprečavanje korupcije. S tim u vezi rješenjem je formirana radna grupa za pripremu i izradu plana integriteta koja je u kontinuitetu radila od 11.05.2016.godine i koja je pripremila i direktoru Turističke organizacije Danilovgrad dostavila na odobravanje i usvajanje prijedlog Plana integriteta i koji je u cjelosti prihvaćen.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 osnovu izloženog odlučeno je kao u izreci ove odluke.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Odluka stupa na snagu danom donošenja. 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Protiv ove odluke može se pokrenuti postupak pred Osnovnim sudom u Danilovgradu u roku od 15 dana od dana dostavljanja iste.</w:t>
      </w:r>
    </w:p>
    <w:p w:rsidR="00974A2D" w:rsidRDefault="00974A2D" w:rsidP="00974A2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DOSTAVLJENO:</w:t>
      </w:r>
    </w:p>
    <w:p w:rsidR="00974A2D" w:rsidRDefault="00974A2D" w:rsidP="00974A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Oglasnoj tabli</w:t>
      </w:r>
    </w:p>
    <w:p w:rsidR="00974A2D" w:rsidRDefault="00974A2D" w:rsidP="00974A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a/a</w:t>
      </w:r>
    </w:p>
    <w:p w:rsidR="00974A2D" w:rsidRDefault="00974A2D" w:rsidP="00974A2D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4A2D" w:rsidRDefault="00C918B6" w:rsidP="00C918B6">
      <w:pPr>
        <w:pStyle w:val="ListParagraph"/>
        <w:ind w:firstLine="72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D</w:t>
      </w:r>
      <w:r w:rsidR="00974A2D">
        <w:rPr>
          <w:rFonts w:ascii="Times New Roman" w:hAnsi="Times New Roman" w:cs="Times New Roman"/>
          <w:sz w:val="24"/>
          <w:szCs w:val="24"/>
          <w:lang w:val="sr-Latn-CS"/>
        </w:rPr>
        <w:t xml:space="preserve">irektor                               </w:t>
      </w:r>
    </w:p>
    <w:p w:rsidR="00974A2D" w:rsidRDefault="00974A2D" w:rsidP="00C918B6">
      <w:pPr>
        <w:ind w:left="360"/>
        <w:jc w:val="right"/>
        <w:rPr>
          <w:rFonts w:ascii="Times New Roman" w:hAnsi="Times New Roman" w:cs="Times New Roman"/>
          <w:sz w:val="24"/>
          <w:szCs w:val="24"/>
          <w:lang w:val="sr-Latn-CS"/>
        </w:rPr>
        <w:sectPr w:rsidR="00974A2D">
          <w:pgSz w:w="12240" w:h="15840"/>
          <w:pgMar w:top="1440" w:right="1440" w:bottom="1440" w:left="1440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sr-Latn-CS"/>
        </w:rPr>
        <w:t>mr Ivan Dragojević, s.r</w:t>
      </w:r>
    </w:p>
    <w:p w:rsidR="00C918B6" w:rsidRDefault="00C918B6"/>
    <w:p w:rsidR="00C918B6" w:rsidRPr="00C918B6" w:rsidRDefault="00C918B6" w:rsidP="00C918B6"/>
    <w:p w:rsidR="00C918B6" w:rsidRPr="00C918B6" w:rsidRDefault="00C918B6" w:rsidP="00C918B6"/>
    <w:p w:rsidR="00C918B6" w:rsidRPr="00C918B6" w:rsidRDefault="00C918B6" w:rsidP="00C918B6"/>
    <w:p w:rsidR="00C918B6" w:rsidRPr="00C918B6" w:rsidRDefault="00C918B6" w:rsidP="00C918B6"/>
    <w:p w:rsidR="00C918B6" w:rsidRPr="00C918B6" w:rsidRDefault="00C918B6" w:rsidP="00C918B6"/>
    <w:p w:rsidR="00C918B6" w:rsidRPr="00C918B6" w:rsidRDefault="00C918B6" w:rsidP="00C918B6"/>
    <w:p w:rsidR="00C918B6" w:rsidRPr="00C918B6" w:rsidRDefault="00C918B6" w:rsidP="00C918B6"/>
    <w:p w:rsidR="00C918B6" w:rsidRDefault="00C918B6" w:rsidP="00C918B6"/>
    <w:p w:rsidR="00A56A37" w:rsidRPr="00C918B6" w:rsidRDefault="00C918B6" w:rsidP="00C918B6">
      <w:pPr>
        <w:tabs>
          <w:tab w:val="left" w:pos="2070"/>
        </w:tabs>
      </w:pPr>
      <w:r>
        <w:tab/>
      </w:r>
    </w:p>
    <w:sectPr w:rsidR="00A56A37" w:rsidRPr="00C91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57257"/>
    <w:multiLevelType w:val="hybridMultilevel"/>
    <w:tmpl w:val="F3AA5E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00A8"/>
    <w:multiLevelType w:val="hybridMultilevel"/>
    <w:tmpl w:val="EA5ECD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F6BA3"/>
    <w:multiLevelType w:val="hybridMultilevel"/>
    <w:tmpl w:val="CB2E4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2338E"/>
    <w:multiLevelType w:val="hybridMultilevel"/>
    <w:tmpl w:val="388A8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027F1"/>
    <w:multiLevelType w:val="hybridMultilevel"/>
    <w:tmpl w:val="22B25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D6D01"/>
    <w:multiLevelType w:val="hybridMultilevel"/>
    <w:tmpl w:val="12466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D5D84"/>
    <w:multiLevelType w:val="hybridMultilevel"/>
    <w:tmpl w:val="29C869C8"/>
    <w:lvl w:ilvl="0" w:tplc="9D9C0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67AE9"/>
    <w:multiLevelType w:val="hybridMultilevel"/>
    <w:tmpl w:val="649E7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2D"/>
    <w:rsid w:val="000874AF"/>
    <w:rsid w:val="002848C1"/>
    <w:rsid w:val="003B45E8"/>
    <w:rsid w:val="00401F75"/>
    <w:rsid w:val="00426C81"/>
    <w:rsid w:val="007335C7"/>
    <w:rsid w:val="00765CC9"/>
    <w:rsid w:val="00783968"/>
    <w:rsid w:val="00974A2D"/>
    <w:rsid w:val="00A41467"/>
    <w:rsid w:val="00A56A37"/>
    <w:rsid w:val="00C918B6"/>
    <w:rsid w:val="00E337EF"/>
    <w:rsid w:val="00E95853"/>
    <w:rsid w:val="00F3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83FD8-CBAC-476E-B904-01ED943D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A2D"/>
    <w:rPr>
      <w:rFonts w:eastAsiaTheme="minorEastAsia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4A2D"/>
    <w:rPr>
      <w:color w:val="0000FF"/>
      <w:u w:val="single"/>
    </w:rPr>
  </w:style>
  <w:style w:type="paragraph" w:styleId="NoSpacing">
    <w:name w:val="No Spacing"/>
    <w:uiPriority w:val="1"/>
    <w:qFormat/>
    <w:rsid w:val="00974A2D"/>
    <w:pPr>
      <w:spacing w:after="0" w:line="240" w:lineRule="auto"/>
    </w:pPr>
    <w:rPr>
      <w:rFonts w:eastAsiaTheme="minorEastAsia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974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ilovgrad.travel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danilovgrad.trav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danilovgrad.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0A4B0-09B6-4A35-85C3-AA717F92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6</cp:revision>
  <dcterms:created xsi:type="dcterms:W3CDTF">2020-09-18T09:30:00Z</dcterms:created>
  <dcterms:modified xsi:type="dcterms:W3CDTF">2020-09-18T09:32:00Z</dcterms:modified>
</cp:coreProperties>
</file>